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B6F" w:rsidRDefault="001A6B6F">
      <w:pPr>
        <w:spacing w:line="259" w:lineRule="auto"/>
        <w:jc w:val="both"/>
        <w:rPr>
          <w:rFonts w:ascii="Verdana" w:eastAsia="Verdana" w:hAnsi="Verdana" w:cs="Verdana"/>
          <w:b/>
        </w:rPr>
      </w:pPr>
      <w:bookmarkStart w:id="0" w:name="_mzygd72z24is" w:colFirst="0" w:colLast="0"/>
      <w:bookmarkEnd w:id="0"/>
    </w:p>
    <w:p w:rsidR="001A6B6F" w:rsidRDefault="00760A96">
      <w:pPr>
        <w:spacing w:line="259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PIC – Pravni center za varstvo človekovih pravic in okolja</w:t>
      </w:r>
    </w:p>
    <w:p w:rsidR="001A6B6F" w:rsidRDefault="00760A96">
      <w:pPr>
        <w:spacing w:after="200" w:line="259" w:lineRule="auto"/>
        <w:jc w:val="both"/>
        <w:rPr>
          <w:rFonts w:ascii="Verdana" w:eastAsia="Verdana" w:hAnsi="Verdana" w:cs="Verdana"/>
          <w:sz w:val="26"/>
          <w:szCs w:val="26"/>
        </w:rPr>
      </w:pPr>
      <w:bookmarkStart w:id="1" w:name="_haq7f54926h0" w:colFirst="0" w:colLast="0"/>
      <w:bookmarkEnd w:id="1"/>
      <w:r>
        <w:rPr>
          <w:rFonts w:ascii="Verdana" w:eastAsia="Verdana" w:hAnsi="Verdana" w:cs="Verdana"/>
          <w:sz w:val="20"/>
          <w:szCs w:val="20"/>
        </w:rPr>
        <w:t>Metelkova 6,  1000 Ljubljana</w:t>
      </w:r>
    </w:p>
    <w:p w:rsidR="001A6B6F" w:rsidRDefault="00760A96">
      <w:pPr>
        <w:spacing w:after="200" w:line="259" w:lineRule="auto"/>
        <w:jc w:val="both"/>
        <w:rPr>
          <w:rFonts w:ascii="Verdana" w:eastAsia="Verdana" w:hAnsi="Verdana" w:cs="Verdana"/>
          <w:b/>
          <w:smallCaps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br/>
        <w:t>Zagotavljanje največje koristi otroka v civilnih sodnih postopkih v Sloveniji</w:t>
      </w:r>
    </w:p>
    <w:p w:rsidR="001A6B6F" w:rsidRDefault="00760A96">
      <w:pPr>
        <w:shd w:val="clear" w:color="auto" w:fill="FFFFFF"/>
        <w:spacing w:before="220" w:after="220" w:line="259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color w:val="202124"/>
          <w:sz w:val="20"/>
          <w:szCs w:val="20"/>
        </w:rPr>
        <w:t xml:space="preserve">PIC - Pravni center za varstvo človekovih pravic in okolja po naročilu Sveta Evrope izvaja projekt </w:t>
      </w:r>
      <w:hyperlink r:id="rId7">
        <w:r>
          <w:rPr>
            <w:rFonts w:ascii="Verdana" w:eastAsia="Verdana" w:hAnsi="Verdana" w:cs="Verdana"/>
            <w:b/>
            <w:color w:val="1155CC"/>
            <w:sz w:val="20"/>
            <w:szCs w:val="20"/>
            <w:u w:val="single"/>
          </w:rPr>
          <w:t xml:space="preserve">"Zagotavljanje največje koristi otroka v civilnih sodnih postopkih v </w:t>
        </w:r>
        <w:r>
          <w:rPr>
            <w:rFonts w:ascii="Verdana" w:eastAsia="Verdana" w:hAnsi="Verdana" w:cs="Verdana"/>
            <w:b/>
            <w:color w:val="1155CC"/>
            <w:sz w:val="20"/>
            <w:szCs w:val="20"/>
            <w:u w:val="single"/>
          </w:rPr>
          <w:t>Sloveniji"</w:t>
        </w:r>
      </w:hyperlink>
      <w:r>
        <w:rPr>
          <w:rFonts w:ascii="Verdana" w:eastAsia="Verdana" w:hAnsi="Verdana" w:cs="Verdana"/>
          <w:color w:val="202124"/>
          <w:sz w:val="20"/>
          <w:szCs w:val="20"/>
        </w:rPr>
        <w:t>. Projekt sofinancirata Evropska unija in Svet Evrope, izvaja pa ga Oddelek za pravice otrok Sveta Evrope v tesnem sodelovanju s slovenskim Ministrstvom za pravosodje.</w:t>
      </w:r>
    </w:p>
    <w:p w:rsidR="001A6B6F" w:rsidRDefault="00760A96">
      <w:pPr>
        <w:shd w:val="clear" w:color="auto" w:fill="FFFFFF"/>
        <w:spacing w:before="220" w:after="220" w:line="259" w:lineRule="auto"/>
        <w:jc w:val="both"/>
        <w:rPr>
          <w:rFonts w:ascii="Verdana" w:eastAsia="Verdana" w:hAnsi="Verdana" w:cs="Verdana"/>
          <w:color w:val="202124"/>
          <w:sz w:val="20"/>
          <w:szCs w:val="20"/>
        </w:rPr>
      </w:pPr>
      <w:r>
        <w:rPr>
          <w:rFonts w:ascii="Verdana" w:eastAsia="Verdana" w:hAnsi="Verdana" w:cs="Verdana"/>
          <w:color w:val="202124"/>
          <w:sz w:val="20"/>
          <w:szCs w:val="20"/>
        </w:rPr>
        <w:t xml:space="preserve">Namen projekta je </w:t>
      </w:r>
      <w:r>
        <w:rPr>
          <w:rFonts w:ascii="Verdana" w:eastAsia="Verdana" w:hAnsi="Verdana" w:cs="Verdana"/>
          <w:b/>
          <w:color w:val="202124"/>
          <w:sz w:val="20"/>
          <w:szCs w:val="20"/>
        </w:rPr>
        <w:t>izboljšati varstvo otrokovih pravic v civilnih sodnih postop</w:t>
      </w:r>
      <w:r>
        <w:rPr>
          <w:rFonts w:ascii="Verdana" w:eastAsia="Verdana" w:hAnsi="Verdana" w:cs="Verdana"/>
          <w:b/>
          <w:color w:val="202124"/>
          <w:sz w:val="20"/>
          <w:szCs w:val="20"/>
        </w:rPr>
        <w:t>kih, predvsem družinskih postopkih, ki se tičejo otrok.</w:t>
      </w:r>
      <w:r>
        <w:rPr>
          <w:rFonts w:ascii="Verdana" w:eastAsia="Verdana" w:hAnsi="Verdana" w:cs="Verdana"/>
          <w:color w:val="202124"/>
          <w:sz w:val="20"/>
          <w:szCs w:val="20"/>
        </w:rPr>
        <w:t xml:space="preserve"> Projekt bo prispeval k reformi na področju spoštovanja otrokovih pravic v sodnih postopkih v Sloveniji, in k temu, da Slovenija postane pionirska država, ki širi odličnost otrokom prijaznega pravosodja tudi v drugih državah članicah EU.</w:t>
      </w:r>
    </w:p>
    <w:p w:rsidR="001A6B6F" w:rsidRDefault="00760A96">
      <w:pPr>
        <w:spacing w:after="160" w:line="259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Otrokom prijazno p</w:t>
      </w:r>
      <w:r>
        <w:rPr>
          <w:rFonts w:ascii="Verdana" w:eastAsia="Verdana" w:hAnsi="Verdana" w:cs="Verdana"/>
          <w:b/>
          <w:sz w:val="20"/>
          <w:szCs w:val="20"/>
        </w:rPr>
        <w:t>ravosodje</w:t>
      </w:r>
      <w:r>
        <w:rPr>
          <w:rFonts w:ascii="Verdana" w:eastAsia="Verdana" w:hAnsi="Verdana" w:cs="Verdana"/>
          <w:sz w:val="20"/>
          <w:szCs w:val="20"/>
        </w:rPr>
        <w:t xml:space="preserve"> zagotavlja, da so otroci obravnavani v skladu s svojimi pravicami, starostjo in stopnjo zrelosti, ko pridejo v stik s pravosodnim sistemom. Vključuje ustvarjanje okolja, ki je občutljivo za potrebe in dobro počutje otrok ter jim zagotavlja potreb</w:t>
      </w:r>
      <w:r>
        <w:rPr>
          <w:rFonts w:ascii="Verdana" w:eastAsia="Verdana" w:hAnsi="Verdana" w:cs="Verdana"/>
          <w:sz w:val="20"/>
          <w:szCs w:val="20"/>
        </w:rPr>
        <w:t>no podporo, zaščito in usmeritve v pravnih postopkih.</w:t>
      </w:r>
    </w:p>
    <w:p w:rsidR="001A6B6F" w:rsidRDefault="00760A96">
      <w:pPr>
        <w:spacing w:after="160" w:line="259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Projekt ima dva glavna rezultata: </w:t>
      </w:r>
    </w:p>
    <w:p w:rsidR="001A6B6F" w:rsidRDefault="00760A96">
      <w:pPr>
        <w:numPr>
          <w:ilvl w:val="0"/>
          <w:numId w:val="1"/>
        </w:numPr>
        <w:shd w:val="clear" w:color="auto" w:fill="FFFFFF"/>
        <w:spacing w:line="259" w:lineRule="auto"/>
        <w:jc w:val="both"/>
        <w:rPr>
          <w:color w:val="202124"/>
          <w:sz w:val="20"/>
          <w:szCs w:val="20"/>
        </w:rPr>
      </w:pPr>
      <w:r>
        <w:rPr>
          <w:rFonts w:ascii="Verdana" w:eastAsia="Verdana" w:hAnsi="Verdana" w:cs="Verdana"/>
          <w:b/>
          <w:color w:val="202124"/>
          <w:sz w:val="20"/>
          <w:szCs w:val="20"/>
        </w:rPr>
        <w:t>Vzpostavitev celovitega akcijskega načrta za reformo slovenskega pravnega okvira</w:t>
      </w:r>
      <w:r>
        <w:rPr>
          <w:rFonts w:ascii="Verdana" w:eastAsia="Verdana" w:hAnsi="Verdana" w:cs="Verdana"/>
          <w:color w:val="202124"/>
          <w:sz w:val="20"/>
          <w:szCs w:val="20"/>
        </w:rPr>
        <w:t xml:space="preserve"> na področju civilnih sodnih postopkov, v katere so vključeni otroci.</w:t>
      </w:r>
    </w:p>
    <w:p w:rsidR="001A6B6F" w:rsidRDefault="001A6B6F">
      <w:pPr>
        <w:shd w:val="clear" w:color="auto" w:fill="FFFFFF"/>
        <w:spacing w:line="259" w:lineRule="auto"/>
        <w:ind w:left="720"/>
        <w:jc w:val="both"/>
        <w:rPr>
          <w:rFonts w:ascii="Verdana" w:eastAsia="Verdana" w:hAnsi="Verdana" w:cs="Verdana"/>
          <w:sz w:val="20"/>
          <w:szCs w:val="20"/>
        </w:rPr>
      </w:pPr>
    </w:p>
    <w:p w:rsidR="001A6B6F" w:rsidRDefault="00760A96">
      <w:pPr>
        <w:numPr>
          <w:ilvl w:val="0"/>
          <w:numId w:val="1"/>
        </w:numPr>
        <w:spacing w:line="259" w:lineRule="auto"/>
        <w:jc w:val="both"/>
        <w:rPr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Izvajanje akcijs</w:t>
      </w:r>
      <w:r>
        <w:rPr>
          <w:rFonts w:ascii="Verdana" w:eastAsia="Verdana" w:hAnsi="Verdana" w:cs="Verdana"/>
          <w:b/>
          <w:sz w:val="20"/>
          <w:szCs w:val="20"/>
        </w:rPr>
        <w:t>kega načrta in strategije</w:t>
      </w:r>
      <w:r>
        <w:rPr>
          <w:rFonts w:ascii="Verdana" w:eastAsia="Verdana" w:hAnsi="Verdana" w:cs="Verdana"/>
          <w:sz w:val="20"/>
          <w:szCs w:val="20"/>
        </w:rPr>
        <w:t xml:space="preserve"> za sistemsko omogočanje otrokom prijaznega pravosodja ter hitrega reševanja primerov na nacionalni ravni.</w:t>
      </w:r>
    </w:p>
    <w:p w:rsidR="001A6B6F" w:rsidRDefault="001A6B6F">
      <w:pPr>
        <w:spacing w:line="259" w:lineRule="auto"/>
        <w:ind w:left="720"/>
        <w:jc w:val="both"/>
        <w:rPr>
          <w:rFonts w:ascii="Verdana" w:eastAsia="Verdana" w:hAnsi="Verdana" w:cs="Verdana"/>
          <w:sz w:val="20"/>
          <w:szCs w:val="20"/>
        </w:rPr>
      </w:pPr>
    </w:p>
    <w:p w:rsidR="001A6B6F" w:rsidRDefault="00760A96">
      <w:pPr>
        <w:spacing w:after="160" w:line="259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Zelo vam bomo hvaležni, če boste z nami delili svoje izkušnje s področja izobraževanja in usposabljanja na področju obravna</w:t>
      </w:r>
      <w:r>
        <w:rPr>
          <w:rFonts w:ascii="Verdana" w:eastAsia="Verdana" w:hAnsi="Verdana" w:cs="Verdana"/>
          <w:sz w:val="20"/>
          <w:szCs w:val="20"/>
        </w:rPr>
        <w:t>ve otrok v civilnih sodnih postopkih ter s tem prispevali k celovitemu napredku Slovenije na tem področju.</w:t>
      </w:r>
    </w:p>
    <w:p w:rsidR="001A6B6F" w:rsidRDefault="001A6B6F">
      <w:pPr>
        <w:spacing w:line="259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1A6B6F" w:rsidRDefault="00760A96">
      <w:pPr>
        <w:spacing w:line="259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Do vprašalnika lahko dostopate na naslednji povezavi:</w:t>
      </w:r>
    </w:p>
    <w:bookmarkStart w:id="2" w:name="_GoBack"/>
    <w:p w:rsidR="001A6B6F" w:rsidRDefault="00760A96">
      <w:pPr>
        <w:spacing w:after="200" w:line="259" w:lineRule="auto"/>
        <w:jc w:val="both"/>
        <w:rPr>
          <w:rFonts w:ascii="Verdana" w:eastAsia="Verdana" w:hAnsi="Verdana" w:cs="Verdana"/>
          <w:sz w:val="20"/>
          <w:szCs w:val="20"/>
        </w:rPr>
      </w:pPr>
      <w:r>
        <w:fldChar w:fldCharType="begin"/>
      </w:r>
      <w:r>
        <w:instrText xml:space="preserve"> HYPERLINK "https://forms.gle/RcLEiWzonR5gMqpR9" \h </w:instrText>
      </w:r>
      <w:r>
        <w:fldChar w:fldCharType="separate"/>
      </w:r>
      <w:r>
        <w:rPr>
          <w:rFonts w:ascii="Verdana" w:eastAsia="Verdana" w:hAnsi="Verdana" w:cs="Verdana"/>
          <w:color w:val="1155CC"/>
          <w:sz w:val="20"/>
          <w:szCs w:val="20"/>
          <w:u w:val="single"/>
        </w:rPr>
        <w:t>https://forms.gle/RcLEiWzonR5gMqpR9</w:t>
      </w:r>
      <w:r>
        <w:rPr>
          <w:rFonts w:ascii="Verdana" w:eastAsia="Verdana" w:hAnsi="Verdana" w:cs="Verdana"/>
          <w:color w:val="1155CC"/>
          <w:sz w:val="20"/>
          <w:szCs w:val="20"/>
          <w:u w:val="single"/>
        </w:rPr>
        <w:fldChar w:fldCharType="end"/>
      </w:r>
      <w:r>
        <w:rPr>
          <w:rFonts w:ascii="Verdana" w:eastAsia="Verdana" w:hAnsi="Verdana" w:cs="Verdana"/>
          <w:sz w:val="20"/>
          <w:szCs w:val="20"/>
        </w:rPr>
        <w:t xml:space="preserve"> </w:t>
      </w:r>
    </w:p>
    <w:bookmarkEnd w:id="2"/>
    <w:p w:rsidR="001A6B6F" w:rsidRDefault="00760A96">
      <w:pPr>
        <w:spacing w:after="200" w:line="259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Vprašalnik je kratek in anonimen.</w:t>
      </w:r>
    </w:p>
    <w:p w:rsidR="001A6B6F" w:rsidRDefault="001A6B6F">
      <w:pPr>
        <w:spacing w:after="160" w:line="259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1A6B6F" w:rsidRDefault="00760A96">
      <w:pPr>
        <w:spacing w:after="160" w:line="259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Rok za oddajo vprašalnika je 21. junij 2024. </w:t>
      </w:r>
    </w:p>
    <w:p w:rsidR="001A6B6F" w:rsidRDefault="00760A96">
      <w:pPr>
        <w:spacing w:after="160" w:line="259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Za dodatna vprašanja nam lahko pišete na </w:t>
      </w:r>
      <w:hyperlink r:id="rId8">
        <w:r>
          <w:rPr>
            <w:rFonts w:ascii="Verdana" w:eastAsia="Verdana" w:hAnsi="Verdana" w:cs="Verdana"/>
            <w:color w:val="1155CC"/>
            <w:sz w:val="20"/>
            <w:szCs w:val="20"/>
            <w:u w:val="single"/>
          </w:rPr>
          <w:t>pic@pic.si</w:t>
        </w:r>
      </w:hyperlink>
      <w:r>
        <w:rPr>
          <w:rFonts w:ascii="Verdana" w:eastAsia="Verdana" w:hAnsi="Verdana" w:cs="Verdana"/>
          <w:sz w:val="20"/>
          <w:szCs w:val="20"/>
        </w:rPr>
        <w:t xml:space="preserve">, s pripisom “Vprašalnik”. </w:t>
      </w:r>
    </w:p>
    <w:p w:rsidR="001A6B6F" w:rsidRDefault="00760A96">
      <w:pPr>
        <w:spacing w:after="160" w:line="259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Vnaprej najlepša hvala!</w:t>
      </w:r>
    </w:p>
    <w:sectPr w:rsidR="001A6B6F">
      <w:headerReference w:type="default" r:id="rId9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A96" w:rsidRDefault="00760A96">
      <w:pPr>
        <w:spacing w:line="240" w:lineRule="auto"/>
      </w:pPr>
      <w:r>
        <w:separator/>
      </w:r>
    </w:p>
  </w:endnote>
  <w:endnote w:type="continuationSeparator" w:id="0">
    <w:p w:rsidR="00760A96" w:rsidRDefault="00760A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A96" w:rsidRDefault="00760A96">
      <w:pPr>
        <w:spacing w:line="240" w:lineRule="auto"/>
      </w:pPr>
      <w:r>
        <w:separator/>
      </w:r>
    </w:p>
  </w:footnote>
  <w:footnote w:type="continuationSeparator" w:id="0">
    <w:p w:rsidR="00760A96" w:rsidRDefault="00760A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B6F" w:rsidRDefault="00760A96">
    <w:pPr>
      <w:spacing w:after="160" w:line="259" w:lineRule="auto"/>
      <w:jc w:val="both"/>
    </w:pPr>
    <w:bookmarkStart w:id="3" w:name="_gjdgxs" w:colFirst="0" w:colLast="0"/>
    <w:bookmarkEnd w:id="3"/>
    <w:r>
      <w:rPr>
        <w:rFonts w:ascii="Verdana" w:eastAsia="Verdana" w:hAnsi="Verdana" w:cs="Verdana"/>
        <w:noProof/>
        <w:sz w:val="28"/>
        <w:szCs w:val="28"/>
        <w:lang w:val="sl-SI"/>
      </w:rPr>
      <w:drawing>
        <wp:inline distT="0" distB="0" distL="0" distR="0">
          <wp:extent cx="984847" cy="820014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4847" cy="8200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Verdana" w:eastAsia="Verdana" w:hAnsi="Verdana" w:cs="Verdana"/>
        <w:sz w:val="28"/>
        <w:szCs w:val="28"/>
      </w:rPr>
      <w:t xml:space="preserve"> </w:t>
    </w:r>
    <w:r>
      <w:rPr>
        <w:rFonts w:ascii="Verdana" w:eastAsia="Verdana" w:hAnsi="Verdana" w:cs="Verdana"/>
        <w:sz w:val="28"/>
        <w:szCs w:val="28"/>
      </w:rPr>
      <w:tab/>
    </w:r>
    <w:r>
      <w:rPr>
        <w:rFonts w:ascii="Verdana" w:eastAsia="Verdana" w:hAnsi="Verdana" w:cs="Verdana"/>
        <w:sz w:val="28"/>
        <w:szCs w:val="28"/>
      </w:rPr>
      <w:tab/>
    </w:r>
    <w:r>
      <w:rPr>
        <w:rFonts w:ascii="Verdana" w:eastAsia="Verdana" w:hAnsi="Verdana" w:cs="Verdana"/>
        <w:sz w:val="28"/>
        <w:szCs w:val="28"/>
      </w:rPr>
      <w:tab/>
    </w:r>
    <w:r>
      <w:rPr>
        <w:rFonts w:ascii="Verdana" w:eastAsia="Verdana" w:hAnsi="Verdana" w:cs="Verdana"/>
        <w:sz w:val="28"/>
        <w:szCs w:val="28"/>
      </w:rPr>
      <w:tab/>
    </w:r>
    <w:r>
      <w:rPr>
        <w:rFonts w:ascii="Verdana" w:eastAsia="Verdana" w:hAnsi="Verdana" w:cs="Verdana"/>
        <w:sz w:val="28"/>
        <w:szCs w:val="28"/>
      </w:rPr>
      <w:tab/>
    </w:r>
    <w:r>
      <w:rPr>
        <w:rFonts w:ascii="Verdana" w:eastAsia="Verdana" w:hAnsi="Verdana" w:cs="Verdana"/>
        <w:sz w:val="28"/>
        <w:szCs w:val="28"/>
      </w:rPr>
      <w:tab/>
    </w:r>
    <w:r>
      <w:rPr>
        <w:rFonts w:ascii="Verdana" w:eastAsia="Verdana" w:hAnsi="Verdana" w:cs="Verdana"/>
        <w:sz w:val="28"/>
        <w:szCs w:val="28"/>
      </w:rPr>
      <w:tab/>
    </w:r>
    <w:r>
      <w:rPr>
        <w:rFonts w:ascii="Verdana" w:eastAsia="Verdana" w:hAnsi="Verdana" w:cs="Verdana"/>
        <w:sz w:val="28"/>
        <w:szCs w:val="28"/>
      </w:rPr>
      <w:tab/>
    </w:r>
    <w:r>
      <w:rPr>
        <w:rFonts w:ascii="Verdana" w:eastAsia="Verdana" w:hAnsi="Verdana" w:cs="Verdana"/>
        <w:noProof/>
        <w:sz w:val="28"/>
        <w:szCs w:val="28"/>
        <w:lang w:val="sl-SI"/>
      </w:rPr>
      <w:drawing>
        <wp:inline distT="0" distB="0" distL="0" distR="0">
          <wp:extent cx="1022293" cy="817258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2293" cy="8172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547F5"/>
    <w:multiLevelType w:val="multilevel"/>
    <w:tmpl w:val="9BFA67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6F"/>
    <w:rsid w:val="001A6B6F"/>
    <w:rsid w:val="00760A96"/>
    <w:rsid w:val="009F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19BDBB-5C4D-4AFD-9195-07521067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l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avaden"/>
    <w:next w:val="Navade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avaden"/>
    <w:next w:val="Navade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avaden"/>
    <w:next w:val="Navade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avaden"/>
    <w:next w:val="Navaden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c@pic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e.int/en/web/children/slovenia-civil-court-proceeding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Fajdiga - OZS</dc:creator>
  <cp:lastModifiedBy>Debora Fajdiga - OZS</cp:lastModifiedBy>
  <cp:revision>2</cp:revision>
  <dcterms:created xsi:type="dcterms:W3CDTF">2024-06-17T12:59:00Z</dcterms:created>
  <dcterms:modified xsi:type="dcterms:W3CDTF">2024-06-17T12:59:00Z</dcterms:modified>
</cp:coreProperties>
</file>